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B7FF" w14:textId="77777777" w:rsidR="00E82111" w:rsidRDefault="001314CA" w:rsidP="00B6448E">
      <w:pPr>
        <w:ind w:left="0" w:firstLine="0"/>
      </w:pPr>
    </w:p>
    <w:tbl>
      <w:tblPr>
        <w:tblStyle w:val="TableGrid"/>
        <w:tblW w:w="16019" w:type="dxa"/>
        <w:tblInd w:w="-992" w:type="dxa"/>
        <w:tblCellMar>
          <w:left w:w="5" w:type="dxa"/>
          <w:right w:w="39" w:type="dxa"/>
        </w:tblCellMar>
        <w:tblLook w:val="04A0" w:firstRow="1" w:lastRow="0" w:firstColumn="1" w:lastColumn="0" w:noHBand="0" w:noVBand="1"/>
      </w:tblPr>
      <w:tblGrid>
        <w:gridCol w:w="1178"/>
        <w:gridCol w:w="3100"/>
        <w:gridCol w:w="1709"/>
        <w:gridCol w:w="1656"/>
        <w:gridCol w:w="1445"/>
        <w:gridCol w:w="1842"/>
        <w:gridCol w:w="1602"/>
        <w:gridCol w:w="3487"/>
      </w:tblGrid>
      <w:tr w:rsidR="00397747" w14:paraId="0A57B808" w14:textId="77777777">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9CC2E4"/>
          </w:tcPr>
          <w:p w14:paraId="0A57B800" w14:textId="77777777" w:rsidR="00E82111" w:rsidRDefault="001314CA">
            <w:pPr>
              <w:ind w:left="349" w:hanging="173"/>
            </w:pPr>
            <w:r>
              <w:t xml:space="preserve">Date &amp; Min </w:t>
            </w:r>
          </w:p>
        </w:tc>
        <w:tc>
          <w:tcPr>
            <w:tcW w:w="3100" w:type="dxa"/>
            <w:tcBorders>
              <w:top w:val="single" w:sz="4" w:space="0" w:color="000000"/>
              <w:left w:val="single" w:sz="4" w:space="0" w:color="000000"/>
              <w:bottom w:val="single" w:sz="4" w:space="0" w:color="000000"/>
              <w:right w:val="single" w:sz="4" w:space="0" w:color="000000"/>
            </w:tcBorders>
            <w:shd w:val="clear" w:color="auto" w:fill="9CC2E4"/>
          </w:tcPr>
          <w:p w14:paraId="0A57B801" w14:textId="77777777" w:rsidR="00E82111" w:rsidRDefault="001314CA">
            <w:pPr>
              <w:ind w:left="91" w:firstLine="0"/>
              <w:jc w:val="center"/>
            </w:pPr>
            <w:r>
              <w:t xml:space="preserve">Recommendation </w:t>
            </w:r>
          </w:p>
        </w:tc>
        <w:tc>
          <w:tcPr>
            <w:tcW w:w="1709" w:type="dxa"/>
            <w:tcBorders>
              <w:top w:val="single" w:sz="4" w:space="0" w:color="000000"/>
              <w:left w:val="single" w:sz="4" w:space="0" w:color="000000"/>
              <w:bottom w:val="single" w:sz="4" w:space="0" w:color="000000"/>
              <w:right w:val="single" w:sz="4" w:space="0" w:color="000000"/>
            </w:tcBorders>
            <w:shd w:val="clear" w:color="auto" w:fill="9CC2E4"/>
          </w:tcPr>
          <w:p w14:paraId="0A57B802" w14:textId="77777777" w:rsidR="00E82111" w:rsidRDefault="001314CA">
            <w:pPr>
              <w:ind w:left="108" w:right="7" w:firstLine="0"/>
              <w:jc w:val="center"/>
            </w:pPr>
            <w:r>
              <w:t xml:space="preserve">Lead Member </w:t>
            </w:r>
          </w:p>
        </w:tc>
        <w:tc>
          <w:tcPr>
            <w:tcW w:w="1656" w:type="dxa"/>
            <w:tcBorders>
              <w:top w:val="single" w:sz="4" w:space="0" w:color="000000"/>
              <w:left w:val="single" w:sz="4" w:space="0" w:color="000000"/>
              <w:bottom w:val="single" w:sz="4" w:space="0" w:color="000000"/>
              <w:right w:val="single" w:sz="4" w:space="0" w:color="000000"/>
            </w:tcBorders>
            <w:shd w:val="clear" w:color="auto" w:fill="9CC2E4"/>
          </w:tcPr>
          <w:p w14:paraId="0A57B803" w14:textId="77777777" w:rsidR="00E82111" w:rsidRDefault="001314CA">
            <w:pPr>
              <w:ind w:left="122" w:firstLine="0"/>
            </w:pPr>
            <w:r>
              <w:t xml:space="preserve">Lead Officer </w:t>
            </w:r>
          </w:p>
        </w:tc>
        <w:tc>
          <w:tcPr>
            <w:tcW w:w="1445" w:type="dxa"/>
            <w:tcBorders>
              <w:top w:val="single" w:sz="4" w:space="0" w:color="000000"/>
              <w:left w:val="single" w:sz="4" w:space="0" w:color="000000"/>
              <w:bottom w:val="single" w:sz="4" w:space="0" w:color="000000"/>
              <w:right w:val="single" w:sz="4" w:space="0" w:color="000000"/>
            </w:tcBorders>
            <w:shd w:val="clear" w:color="auto" w:fill="9CC2E4"/>
          </w:tcPr>
          <w:p w14:paraId="0A57B804" w14:textId="77777777" w:rsidR="00E82111" w:rsidRDefault="001314CA">
            <w:pPr>
              <w:ind w:left="103" w:firstLine="0"/>
              <w:jc w:val="both"/>
            </w:pPr>
            <w:r>
              <w:t xml:space="preserve">Accepted? </w:t>
            </w:r>
          </w:p>
        </w:tc>
        <w:tc>
          <w:tcPr>
            <w:tcW w:w="1842" w:type="dxa"/>
            <w:tcBorders>
              <w:top w:val="single" w:sz="4" w:space="0" w:color="000000"/>
              <w:left w:val="single" w:sz="4" w:space="0" w:color="000000"/>
              <w:bottom w:val="single" w:sz="4" w:space="0" w:color="000000"/>
              <w:right w:val="single" w:sz="4" w:space="0" w:color="000000"/>
            </w:tcBorders>
            <w:shd w:val="clear" w:color="auto" w:fill="9CC2E4"/>
          </w:tcPr>
          <w:p w14:paraId="0A57B805" w14:textId="77777777" w:rsidR="00E82111" w:rsidRDefault="001314CA">
            <w:pPr>
              <w:ind w:left="101" w:firstLine="0"/>
              <w:jc w:val="both"/>
            </w:pPr>
            <w:r>
              <w:t xml:space="preserve">Implemented? </w:t>
            </w:r>
          </w:p>
        </w:tc>
        <w:tc>
          <w:tcPr>
            <w:tcW w:w="1602" w:type="dxa"/>
            <w:tcBorders>
              <w:top w:val="single" w:sz="4" w:space="0" w:color="000000"/>
              <w:left w:val="single" w:sz="4" w:space="0" w:color="000000"/>
              <w:bottom w:val="single" w:sz="4" w:space="0" w:color="000000"/>
              <w:right w:val="single" w:sz="4" w:space="0" w:color="000000"/>
            </w:tcBorders>
            <w:shd w:val="clear" w:color="auto" w:fill="9CC2E4"/>
          </w:tcPr>
          <w:p w14:paraId="0A57B806" w14:textId="77777777" w:rsidR="00E82111" w:rsidRDefault="001314CA">
            <w:pPr>
              <w:ind w:left="104" w:firstLine="0"/>
              <w:jc w:val="both"/>
            </w:pPr>
            <w:r>
              <w:t xml:space="preserve">Completed? </w:t>
            </w:r>
          </w:p>
        </w:tc>
        <w:tc>
          <w:tcPr>
            <w:tcW w:w="3487" w:type="dxa"/>
            <w:tcBorders>
              <w:top w:val="single" w:sz="4" w:space="0" w:color="000000"/>
              <w:left w:val="single" w:sz="4" w:space="0" w:color="000000"/>
              <w:bottom w:val="single" w:sz="4" w:space="0" w:color="000000"/>
              <w:right w:val="single" w:sz="4" w:space="0" w:color="000000"/>
            </w:tcBorders>
            <w:shd w:val="clear" w:color="auto" w:fill="9CC2E4"/>
          </w:tcPr>
          <w:p w14:paraId="0A57B807" w14:textId="77777777" w:rsidR="00E82111" w:rsidRDefault="001314CA">
            <w:pPr>
              <w:ind w:left="33" w:firstLine="0"/>
              <w:jc w:val="center"/>
            </w:pPr>
            <w:r>
              <w:t xml:space="preserve">Progress/Comments </w:t>
            </w:r>
          </w:p>
        </w:tc>
      </w:tr>
      <w:tr w:rsidR="00397747" w14:paraId="0A57B812"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09" w14:textId="77777777" w:rsidR="00B6448E" w:rsidRDefault="001314CA" w:rsidP="00B6448E">
            <w:pPr>
              <w:ind w:left="349" w:hanging="173"/>
              <w:jc w:val="both"/>
              <w:rPr>
                <w:b w:val="0"/>
                <w:sz w:val="22"/>
              </w:rPr>
            </w:pPr>
            <w:r>
              <w:rPr>
                <w:b w:val="0"/>
                <w:sz w:val="22"/>
              </w:rPr>
              <w:t>11/11/19</w:t>
            </w:r>
          </w:p>
          <w:p w14:paraId="0A57B80A" w14:textId="77777777" w:rsidR="00B6448E" w:rsidRPr="00B6448E" w:rsidRDefault="001314CA" w:rsidP="00B6448E">
            <w:pPr>
              <w:ind w:left="349" w:hanging="173"/>
              <w:jc w:val="both"/>
              <w:rPr>
                <w:b w:val="0"/>
                <w:sz w:val="22"/>
              </w:rPr>
            </w:pPr>
            <w:r>
              <w:rPr>
                <w:b w:val="0"/>
                <w:sz w:val="22"/>
              </w:rPr>
              <w:t>Min 9.2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0B" w14:textId="77777777" w:rsidR="00B6448E" w:rsidRPr="00B6448E" w:rsidRDefault="001314CA" w:rsidP="00B6448E">
            <w:pPr>
              <w:ind w:left="91" w:firstLine="0"/>
              <w:rPr>
                <w:b w:val="0"/>
                <w:sz w:val="22"/>
              </w:rPr>
            </w:pPr>
            <w:r w:rsidRPr="00B6448E">
              <w:rPr>
                <w:b w:val="0"/>
                <w:sz w:val="22"/>
              </w:rPr>
              <w:t>The measure for licensed taxis inspected be reviewed.</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0C" w14:textId="77777777" w:rsidR="00B6448E" w:rsidRPr="00B6448E" w:rsidRDefault="001314CA" w:rsidP="00B6448E">
            <w:pPr>
              <w:ind w:left="108" w:right="7" w:firstLine="0"/>
              <w:rPr>
                <w:b w:val="0"/>
                <w:sz w:val="22"/>
              </w:rPr>
            </w:pPr>
            <w:r w:rsidRPr="00B6448E">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0D" w14:textId="77777777" w:rsidR="00B6448E" w:rsidRPr="00716B44" w:rsidRDefault="001314CA" w:rsidP="00B6448E">
            <w:pPr>
              <w:ind w:left="122" w:firstLine="0"/>
              <w:rPr>
                <w:b w:val="0"/>
                <w:color w:val="auto"/>
                <w:sz w:val="22"/>
              </w:rPr>
            </w:pPr>
            <w:r w:rsidRPr="00716B44">
              <w:rPr>
                <w:b w:val="0"/>
                <w:color w:val="auto"/>
                <w:sz w:val="22"/>
              </w:rPr>
              <w:t>Howard Anthony</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0E" w14:textId="77777777" w:rsidR="00B6448E" w:rsidRPr="00716B44" w:rsidRDefault="001314CA" w:rsidP="00B6448E">
            <w:pPr>
              <w:ind w:left="103" w:firstLine="0"/>
              <w:rPr>
                <w:b w:val="0"/>
              </w:rPr>
            </w:pPr>
            <w:r w:rsidRPr="00716B44">
              <w:rPr>
                <w:b w:val="0"/>
              </w:rPr>
              <w:t>Y</w:t>
            </w:r>
            <w:r>
              <w:rPr>
                <w:b w:val="0"/>
              </w:rPr>
              <w:t>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0F" w14:textId="77777777" w:rsidR="00B6448E" w:rsidRPr="00716B44" w:rsidRDefault="001314CA" w:rsidP="00B6448E">
            <w:pPr>
              <w:ind w:left="101" w:firstLine="0"/>
              <w:rPr>
                <w:b w:val="0"/>
              </w:rPr>
            </w:pPr>
            <w:r w:rsidRPr="00716B44">
              <w:rPr>
                <w:b w:val="0"/>
              </w:rPr>
              <w:t>Y</w:t>
            </w:r>
            <w:r>
              <w:rPr>
                <w:b w:val="0"/>
              </w:rPr>
              <w:t>es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10" w14:textId="77777777" w:rsidR="00B6448E" w:rsidRPr="00716B44" w:rsidRDefault="001314CA" w:rsidP="00B6448E">
            <w:pPr>
              <w:ind w:left="104" w:firstLine="0"/>
              <w:rPr>
                <w:b w:val="0"/>
              </w:rPr>
            </w:pPr>
            <w:r w:rsidRPr="00716B44">
              <w:rPr>
                <w:b w:val="0"/>
              </w:rPr>
              <w:t>N</w:t>
            </w:r>
            <w:r>
              <w:rPr>
                <w:b w:val="0"/>
              </w:rPr>
              <w:t>o</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11" w14:textId="77777777" w:rsidR="00B6448E" w:rsidRPr="00687028" w:rsidRDefault="001314CA" w:rsidP="00B6448E">
            <w:pPr>
              <w:ind w:left="33" w:firstLine="0"/>
              <w:rPr>
                <w:b w:val="0"/>
              </w:rPr>
            </w:pPr>
            <w:r w:rsidRPr="00687028">
              <w:rPr>
                <w:b w:val="0"/>
              </w:rPr>
              <w:t xml:space="preserve">This measure is being reviewed in line with all measures. A meeting has taken place to consider the measures and will be undertaking clarity on definitions.  </w:t>
            </w:r>
          </w:p>
        </w:tc>
      </w:tr>
      <w:tr w:rsidR="00397747" w14:paraId="0A57B81C"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13" w14:textId="77777777" w:rsidR="00B6448E" w:rsidRPr="00716B44" w:rsidRDefault="001314CA" w:rsidP="00B6448E">
            <w:pPr>
              <w:ind w:left="349" w:hanging="173"/>
              <w:rPr>
                <w:b w:val="0"/>
                <w:sz w:val="22"/>
              </w:rPr>
            </w:pPr>
            <w:r w:rsidRPr="00716B44">
              <w:rPr>
                <w:b w:val="0"/>
                <w:sz w:val="22"/>
              </w:rPr>
              <w:t>11/11/19</w:t>
            </w:r>
          </w:p>
          <w:p w14:paraId="0A57B814" w14:textId="77777777" w:rsidR="00B6448E" w:rsidRPr="00716B44" w:rsidRDefault="001314CA" w:rsidP="00B6448E">
            <w:pPr>
              <w:ind w:left="349" w:hanging="173"/>
              <w:rPr>
                <w:b w:val="0"/>
                <w:sz w:val="22"/>
              </w:rPr>
            </w:pPr>
            <w:r w:rsidRPr="00716B44">
              <w:rPr>
                <w:b w:val="0"/>
                <w:sz w:val="22"/>
              </w:rPr>
              <w:t>Min 9.3</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15" w14:textId="77777777" w:rsidR="00B6448E" w:rsidRPr="00716B44" w:rsidRDefault="001314CA" w:rsidP="00B6448E">
            <w:pPr>
              <w:ind w:left="91" w:firstLine="0"/>
              <w:rPr>
                <w:b w:val="0"/>
                <w:sz w:val="22"/>
              </w:rPr>
            </w:pPr>
            <w:r w:rsidRPr="00716B44">
              <w:rPr>
                <w:b w:val="0"/>
                <w:sz w:val="22"/>
              </w:rPr>
              <w:t>A review of the process for Disabled Facilities Grants applications be carried out to streamline the process where possible.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16" w14:textId="77777777" w:rsidR="00B6448E" w:rsidRPr="00716B44" w:rsidRDefault="001314CA" w:rsidP="00B6448E">
            <w:pPr>
              <w:ind w:left="108" w:right="7" w:firstLine="0"/>
              <w:rPr>
                <w:b w:val="0"/>
                <w:sz w:val="22"/>
              </w:rPr>
            </w:pPr>
            <w:r w:rsidRPr="00716B44">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17" w14:textId="77777777" w:rsidR="00B6448E" w:rsidRPr="00716B44" w:rsidRDefault="001314CA" w:rsidP="00B6448E">
            <w:pPr>
              <w:ind w:left="122" w:firstLine="0"/>
              <w:rPr>
                <w:b w:val="0"/>
                <w:color w:val="FF0000"/>
                <w:sz w:val="22"/>
              </w:rPr>
            </w:pPr>
            <w:r w:rsidRPr="00716B44">
              <w:rPr>
                <w:b w:val="0"/>
                <w:color w:val="auto"/>
                <w:sz w:val="22"/>
              </w:rPr>
              <w:t>Peter McHugh</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18" w14:textId="77777777" w:rsidR="00B6448E" w:rsidRPr="00716B44" w:rsidRDefault="001314CA" w:rsidP="00B6448E">
            <w:pPr>
              <w:ind w:left="103" w:firstLine="0"/>
              <w:rPr>
                <w:b w:val="0"/>
              </w:rPr>
            </w:pPr>
            <w:r w:rsidRPr="00716B44">
              <w:rPr>
                <w:b w:val="0"/>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19" w14:textId="77777777" w:rsidR="00B6448E" w:rsidRPr="00716B44" w:rsidRDefault="001314CA" w:rsidP="00B6448E">
            <w:pPr>
              <w:ind w:left="101" w:firstLine="0"/>
              <w:rPr>
                <w:b w:val="0"/>
              </w:rPr>
            </w:pPr>
            <w:r w:rsidRPr="00716B44">
              <w:rPr>
                <w:b w:val="0"/>
              </w:rPr>
              <w:t>Yes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1A" w14:textId="77777777" w:rsidR="00B6448E" w:rsidRPr="00716B44" w:rsidRDefault="001314CA" w:rsidP="00B6448E">
            <w:pPr>
              <w:ind w:left="104" w:firstLine="0"/>
              <w:rPr>
                <w:b w:val="0"/>
              </w:rPr>
            </w:pPr>
            <w:r w:rsidRPr="00716B44">
              <w:rPr>
                <w:b w:val="0"/>
              </w:rPr>
              <w:t>No</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1B" w14:textId="77777777" w:rsidR="00B6448E" w:rsidRPr="00687028" w:rsidRDefault="001314CA" w:rsidP="00B6448E">
            <w:pPr>
              <w:ind w:left="33" w:firstLine="0"/>
              <w:rPr>
                <w:highlight w:val="yellow"/>
              </w:rPr>
            </w:pPr>
            <w:r w:rsidRPr="008322A5">
              <w:rPr>
                <w:b w:val="0"/>
              </w:rPr>
              <w:t xml:space="preserve">A review is currently underway and shall be reported to Leadership team in April </w:t>
            </w:r>
            <w:r w:rsidRPr="008322A5">
              <w:rPr>
                <w:b w:val="0"/>
              </w:rPr>
              <w:t>2020.</w:t>
            </w:r>
          </w:p>
        </w:tc>
      </w:tr>
      <w:tr w:rsidR="00397747" w14:paraId="0A57B826"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1D" w14:textId="77777777" w:rsidR="00B6448E" w:rsidRDefault="001314CA" w:rsidP="00B6448E">
            <w:pPr>
              <w:ind w:left="349" w:hanging="173"/>
              <w:rPr>
                <w:b w:val="0"/>
                <w:sz w:val="22"/>
              </w:rPr>
            </w:pPr>
            <w:r>
              <w:rPr>
                <w:b w:val="0"/>
                <w:sz w:val="22"/>
              </w:rPr>
              <w:t>11/11/19</w:t>
            </w:r>
          </w:p>
          <w:p w14:paraId="0A57B81E" w14:textId="77777777" w:rsidR="00B6448E" w:rsidRDefault="001314CA" w:rsidP="00B6448E">
            <w:pPr>
              <w:ind w:left="349" w:hanging="173"/>
              <w:rPr>
                <w:b w:val="0"/>
                <w:sz w:val="22"/>
              </w:rPr>
            </w:pPr>
            <w:r>
              <w:rPr>
                <w:b w:val="0"/>
                <w:sz w:val="22"/>
              </w:rPr>
              <w:t>Min 9.5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1F" w14:textId="77777777" w:rsidR="00B6448E" w:rsidRPr="00B6448E" w:rsidRDefault="001314CA" w:rsidP="00B6448E">
            <w:pPr>
              <w:ind w:left="91" w:firstLine="0"/>
              <w:rPr>
                <w:b w:val="0"/>
                <w:sz w:val="22"/>
              </w:rPr>
            </w:pPr>
            <w:r>
              <w:rPr>
                <w:b w:val="0"/>
                <w:sz w:val="22"/>
              </w:rPr>
              <w:t>A</w:t>
            </w:r>
            <w:r w:rsidRPr="00B6448E">
              <w:rPr>
                <w:b w:val="0"/>
                <w:sz w:val="22"/>
              </w:rPr>
              <w:t>n annual update on homelessness be provided to the Panel.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20" w14:textId="77777777" w:rsidR="00B6448E" w:rsidRDefault="001314CA"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21" w14:textId="77777777" w:rsidR="00B6448E" w:rsidRPr="004F6A04" w:rsidRDefault="001314CA" w:rsidP="00B6448E">
            <w:pPr>
              <w:ind w:left="122" w:firstLine="0"/>
              <w:rPr>
                <w:b w:val="0"/>
                <w:color w:val="auto"/>
                <w:sz w:val="22"/>
              </w:rPr>
            </w:pPr>
            <w:r w:rsidRPr="004F6A04">
              <w:rPr>
                <w:b w:val="0"/>
                <w:color w:val="auto"/>
                <w:sz w:val="22"/>
              </w:rPr>
              <w:t>Peter McHugh</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22" w14:textId="77777777" w:rsidR="00B6448E" w:rsidRPr="00716B44" w:rsidRDefault="001314CA" w:rsidP="00B6448E">
            <w:pPr>
              <w:ind w:left="103" w:firstLine="0"/>
              <w:rPr>
                <w:b w:val="0"/>
              </w:rPr>
            </w:pPr>
            <w:r w:rsidRPr="00716B44">
              <w:rPr>
                <w:b w:val="0"/>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23" w14:textId="77777777" w:rsidR="00B6448E" w:rsidRPr="00716B44" w:rsidRDefault="001314CA" w:rsidP="00B6448E">
            <w:pPr>
              <w:ind w:left="101" w:firstLine="0"/>
              <w:rPr>
                <w:b w:val="0"/>
              </w:rPr>
            </w:pPr>
            <w:r w:rsidRPr="00716B44">
              <w:rPr>
                <w:b w:val="0"/>
              </w:rPr>
              <w:t>Yes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24" w14:textId="77777777" w:rsidR="00B6448E" w:rsidRPr="00716B44" w:rsidRDefault="001314CA" w:rsidP="00B6448E">
            <w:pPr>
              <w:ind w:left="104" w:firstLine="0"/>
              <w:rPr>
                <w:b w:val="0"/>
              </w:rPr>
            </w:pPr>
            <w:r w:rsidRPr="00716B44">
              <w:rPr>
                <w:b w:val="0"/>
              </w:rPr>
              <w:t>No</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25" w14:textId="77777777" w:rsidR="00B6448E" w:rsidRDefault="001314CA" w:rsidP="00B6448E">
            <w:pPr>
              <w:ind w:left="33" w:firstLine="0"/>
            </w:pPr>
            <w:r w:rsidRPr="008322A5">
              <w:rPr>
                <w:b w:val="0"/>
              </w:rPr>
              <w:t xml:space="preserve">The homelessness strategy is presently being written and it is recommended that an annual review of the strategy takes </w:t>
            </w:r>
            <w:r w:rsidRPr="008322A5">
              <w:rPr>
                <w:b w:val="0"/>
              </w:rPr>
              <w:t>place each June.</w:t>
            </w:r>
          </w:p>
        </w:tc>
      </w:tr>
      <w:tr w:rsidR="00397747" w14:paraId="0A57B830"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27" w14:textId="77777777" w:rsidR="00C430C1" w:rsidRDefault="001314CA" w:rsidP="00B6448E">
            <w:pPr>
              <w:ind w:left="349" w:hanging="173"/>
              <w:rPr>
                <w:b w:val="0"/>
                <w:sz w:val="22"/>
              </w:rPr>
            </w:pPr>
            <w:r>
              <w:rPr>
                <w:b w:val="0"/>
                <w:sz w:val="22"/>
              </w:rPr>
              <w:t>10/02/20</w:t>
            </w:r>
          </w:p>
          <w:p w14:paraId="0A57B828" w14:textId="77777777" w:rsidR="00C430C1" w:rsidRDefault="001314CA" w:rsidP="00B6448E">
            <w:pPr>
              <w:ind w:left="349" w:hanging="173"/>
              <w:rPr>
                <w:b w:val="0"/>
                <w:sz w:val="22"/>
              </w:rPr>
            </w:pPr>
            <w:r>
              <w:rPr>
                <w:b w:val="0"/>
                <w:sz w:val="22"/>
              </w:rPr>
              <w:t>Min 18.2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29" w14:textId="77777777" w:rsidR="00C430C1" w:rsidRDefault="001314CA" w:rsidP="00B6448E">
            <w:pPr>
              <w:ind w:left="91" w:firstLine="0"/>
              <w:rPr>
                <w:b w:val="0"/>
                <w:sz w:val="22"/>
              </w:rPr>
            </w:pPr>
            <w:r>
              <w:rPr>
                <w:b w:val="0"/>
                <w:sz w:val="22"/>
              </w:rPr>
              <w:t>The income target for increased commercial income for the business and conference centre be reviewed in the future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2A" w14:textId="77777777" w:rsidR="00C430C1" w:rsidRDefault="001314CA" w:rsidP="00B6448E">
            <w:pPr>
              <w:ind w:left="108" w:right="7"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2B" w14:textId="77777777" w:rsidR="00C430C1" w:rsidRPr="004F6A04" w:rsidRDefault="001314CA" w:rsidP="00B6448E">
            <w:pPr>
              <w:ind w:left="122" w:firstLine="0"/>
              <w:rPr>
                <w:b w:val="0"/>
                <w:color w:val="auto"/>
                <w:sz w:val="22"/>
              </w:rPr>
            </w:pPr>
            <w:r>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2C" w14:textId="77777777" w:rsidR="00C430C1" w:rsidRPr="00716B44" w:rsidRDefault="001314CA" w:rsidP="00B6448E">
            <w:pPr>
              <w:ind w:left="103" w:firstLine="0"/>
              <w:rPr>
                <w:b w:val="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2D" w14:textId="77777777" w:rsidR="00C430C1" w:rsidRPr="00716B44" w:rsidRDefault="001314CA" w:rsidP="00B6448E">
            <w:pPr>
              <w:ind w:left="101" w:firstLine="0"/>
              <w:rPr>
                <w:b w:val="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2E" w14:textId="77777777" w:rsidR="00C430C1" w:rsidRPr="00716B44" w:rsidRDefault="001314CA" w:rsidP="00B6448E">
            <w:pPr>
              <w:ind w:left="104" w:firstLine="0"/>
              <w:rPr>
                <w:b w:val="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2F" w14:textId="77777777" w:rsidR="00C430C1" w:rsidRPr="008322A5" w:rsidRDefault="001314CA" w:rsidP="00B6448E">
            <w:pPr>
              <w:ind w:left="33" w:firstLine="0"/>
              <w:rPr>
                <w:b w:val="0"/>
              </w:rPr>
            </w:pPr>
          </w:p>
        </w:tc>
      </w:tr>
      <w:tr w:rsidR="00397747" w14:paraId="0A57B83A"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31" w14:textId="77777777" w:rsidR="007E3C6E" w:rsidRDefault="001314CA" w:rsidP="00B6448E">
            <w:pPr>
              <w:ind w:left="349" w:hanging="173"/>
              <w:rPr>
                <w:b w:val="0"/>
                <w:sz w:val="22"/>
              </w:rPr>
            </w:pPr>
            <w:r>
              <w:rPr>
                <w:b w:val="0"/>
                <w:sz w:val="22"/>
              </w:rPr>
              <w:t>10/02/20</w:t>
            </w:r>
          </w:p>
          <w:p w14:paraId="0A57B832" w14:textId="77777777" w:rsidR="007E3C6E" w:rsidRDefault="001314CA" w:rsidP="00B6448E">
            <w:pPr>
              <w:ind w:left="349" w:hanging="173"/>
              <w:rPr>
                <w:b w:val="0"/>
                <w:sz w:val="22"/>
              </w:rPr>
            </w:pPr>
            <w:r>
              <w:rPr>
                <w:b w:val="0"/>
                <w:sz w:val="22"/>
              </w:rPr>
              <w:t>Min 18</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33" w14:textId="77777777" w:rsidR="007E3C6E" w:rsidRDefault="001314CA" w:rsidP="00B6448E">
            <w:pPr>
              <w:ind w:left="91" w:firstLine="0"/>
              <w:rPr>
                <w:b w:val="0"/>
                <w:sz w:val="22"/>
              </w:rPr>
            </w:pPr>
            <w:r>
              <w:rPr>
                <w:b w:val="0"/>
                <w:sz w:val="22"/>
              </w:rPr>
              <w:t>The fees/charges for hiring a room in the conference centre be provided to members of the Panel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34" w14:textId="77777777" w:rsidR="007E3C6E" w:rsidRDefault="001314CA" w:rsidP="00B6448E">
            <w:pPr>
              <w:ind w:left="108" w:right="7" w:firstLine="0"/>
              <w:rPr>
                <w:b w:val="0"/>
                <w:sz w:val="22"/>
              </w:rPr>
            </w:pPr>
            <w:r w:rsidRPr="007E3C6E">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35" w14:textId="77777777" w:rsidR="007E3C6E" w:rsidRDefault="001314CA" w:rsidP="00B6448E">
            <w:pPr>
              <w:ind w:left="122" w:firstLine="0"/>
              <w:rPr>
                <w:b w:val="0"/>
                <w:color w:val="auto"/>
                <w:sz w:val="22"/>
              </w:rPr>
            </w:pPr>
            <w:r>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36" w14:textId="77777777" w:rsidR="007E3C6E" w:rsidRPr="00716B44" w:rsidRDefault="001314CA" w:rsidP="00B6448E">
            <w:pPr>
              <w:ind w:left="103" w:firstLine="0"/>
              <w:rPr>
                <w:b w:val="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37" w14:textId="77777777" w:rsidR="007E3C6E" w:rsidRPr="00716B44" w:rsidRDefault="001314CA" w:rsidP="00B6448E">
            <w:pPr>
              <w:ind w:left="101" w:firstLine="0"/>
              <w:rPr>
                <w:b w:val="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38" w14:textId="77777777" w:rsidR="007E3C6E" w:rsidRPr="00716B44" w:rsidRDefault="001314CA" w:rsidP="00B6448E">
            <w:pPr>
              <w:ind w:left="104" w:firstLine="0"/>
              <w:rPr>
                <w:b w:val="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39" w14:textId="77777777" w:rsidR="007E3C6E" w:rsidRPr="008322A5" w:rsidRDefault="001314CA" w:rsidP="00B6448E">
            <w:pPr>
              <w:ind w:left="33" w:firstLine="0"/>
              <w:rPr>
                <w:b w:val="0"/>
              </w:rPr>
            </w:pPr>
          </w:p>
        </w:tc>
      </w:tr>
      <w:tr w:rsidR="00397747" w14:paraId="0A57B844"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3B" w14:textId="77777777" w:rsidR="007E3C6E" w:rsidRDefault="001314CA" w:rsidP="00B6448E">
            <w:pPr>
              <w:ind w:left="349" w:hanging="173"/>
              <w:rPr>
                <w:b w:val="0"/>
                <w:sz w:val="22"/>
              </w:rPr>
            </w:pPr>
            <w:r>
              <w:rPr>
                <w:b w:val="0"/>
                <w:sz w:val="22"/>
              </w:rPr>
              <w:t>10/02/20</w:t>
            </w:r>
          </w:p>
          <w:p w14:paraId="0A57B83C" w14:textId="77777777" w:rsidR="007E3C6E" w:rsidRDefault="001314CA" w:rsidP="00B6448E">
            <w:pPr>
              <w:ind w:left="349" w:hanging="173"/>
              <w:rPr>
                <w:b w:val="0"/>
                <w:sz w:val="22"/>
              </w:rPr>
            </w:pPr>
            <w:r>
              <w:rPr>
                <w:b w:val="0"/>
                <w:sz w:val="22"/>
              </w:rPr>
              <w:t>Min 18</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3D" w14:textId="77777777" w:rsidR="007E3C6E" w:rsidRDefault="001314CA" w:rsidP="00B6448E">
            <w:pPr>
              <w:ind w:left="91" w:firstLine="0"/>
              <w:rPr>
                <w:b w:val="0"/>
                <w:sz w:val="22"/>
              </w:rPr>
            </w:pPr>
            <w:r>
              <w:rPr>
                <w:b w:val="0"/>
                <w:sz w:val="22"/>
              </w:rPr>
              <w:t xml:space="preserve">Information on the number of apprentices hired since the Apprentice Factory was </w:t>
            </w:r>
            <w:r>
              <w:rPr>
                <w:b w:val="0"/>
                <w:sz w:val="22"/>
              </w:rPr>
              <w:t>established be provided to Panel members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3E" w14:textId="77777777" w:rsidR="007E3C6E" w:rsidRPr="007E3C6E" w:rsidRDefault="001314CA"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3F" w14:textId="77777777" w:rsidR="007E3C6E" w:rsidRDefault="001314CA" w:rsidP="00B6448E">
            <w:pPr>
              <w:ind w:left="122" w:firstLine="0"/>
              <w:rPr>
                <w:b w:val="0"/>
                <w:color w:val="auto"/>
                <w:sz w:val="22"/>
              </w:rPr>
            </w:pPr>
            <w:r>
              <w:rPr>
                <w:b w:val="0"/>
                <w:color w:val="auto"/>
                <w:sz w:val="22"/>
              </w:rPr>
              <w:t>Jennifer Clough/Berni Markham</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40" w14:textId="055D4933" w:rsidR="007E3C6E" w:rsidRPr="00716B44" w:rsidRDefault="001314CA" w:rsidP="00B6448E">
            <w:pPr>
              <w:ind w:left="103" w:firstLine="0"/>
              <w:rPr>
                <w:b w:val="0"/>
              </w:rPr>
            </w:pPr>
            <w:r>
              <w:rPr>
                <w:b w:val="0"/>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41" w14:textId="79DC42CE" w:rsidR="007E3C6E" w:rsidRPr="00716B44" w:rsidRDefault="001314CA" w:rsidP="00B6448E">
            <w:pPr>
              <w:ind w:left="101" w:firstLine="0"/>
              <w:rPr>
                <w:b w:val="0"/>
              </w:rPr>
            </w:pPr>
            <w:r>
              <w:rPr>
                <w:b w:val="0"/>
              </w:rPr>
              <w:t>Yes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42" w14:textId="4B6BCA3F" w:rsidR="007E3C6E" w:rsidRPr="00716B44" w:rsidRDefault="001314CA" w:rsidP="00B6448E">
            <w:pPr>
              <w:ind w:left="104" w:firstLine="0"/>
              <w:rPr>
                <w:b w:val="0"/>
              </w:rPr>
            </w:pPr>
            <w:r>
              <w:rPr>
                <w:b w:val="0"/>
              </w:rPr>
              <w:t>Yes</w:t>
            </w:r>
            <w:bookmarkStart w:id="0" w:name="_GoBack"/>
            <w:bookmarkEnd w:id="0"/>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43" w14:textId="2B05E5E0" w:rsidR="007E3C6E" w:rsidRPr="001314CA" w:rsidRDefault="001314CA" w:rsidP="00B6448E">
            <w:pPr>
              <w:ind w:left="33" w:firstLine="0"/>
              <w:rPr>
                <w:b w:val="0"/>
              </w:rPr>
            </w:pPr>
            <w:r w:rsidRPr="001314CA">
              <w:rPr>
                <w:b w:val="0"/>
              </w:rPr>
              <w:t xml:space="preserve">The Apprentice Factory Team was formally established in June 2018. </w:t>
            </w:r>
            <w:r w:rsidRPr="001314CA">
              <w:rPr>
                <w:b w:val="0"/>
              </w:rPr>
              <w:br/>
            </w:r>
            <w:r w:rsidRPr="001314CA">
              <w:rPr>
                <w:b w:val="0"/>
              </w:rPr>
              <w:br/>
            </w:r>
            <w:r w:rsidRPr="001314CA">
              <w:rPr>
                <w:b w:val="0"/>
              </w:rPr>
              <w:lastRenderedPageBreak/>
              <w:t xml:space="preserve">Since the Apprentice Factory was established there have been 17 apprenticeship training starts at the Council to date with more planned before the end of the current financial year. Of these, 7 were new recruits to the council and 10 were existing staff who are now up-skilling. </w:t>
            </w:r>
            <w:r w:rsidRPr="001314CA">
              <w:rPr>
                <w:b w:val="0"/>
              </w:rPr>
              <w:br/>
            </w:r>
            <w:r w:rsidRPr="001314CA">
              <w:rPr>
                <w:b w:val="0"/>
              </w:rPr>
              <w:br/>
              <w:t xml:space="preserve">Within the wider borough, in the financial year 2018/19 there were an additional 186 apprentice starts in the South </w:t>
            </w:r>
            <w:proofErr w:type="spellStart"/>
            <w:r w:rsidRPr="001314CA">
              <w:rPr>
                <w:b w:val="0"/>
              </w:rPr>
              <w:t>Ribble</w:t>
            </w:r>
            <w:proofErr w:type="spellEnd"/>
            <w:r w:rsidRPr="001314CA">
              <w:rPr>
                <w:b w:val="0"/>
              </w:rPr>
              <w:t xml:space="preserve"> area, this represents a 19.25% increase compared to the previous year.</w:t>
            </w:r>
          </w:p>
        </w:tc>
      </w:tr>
      <w:tr w:rsidR="00397747" w14:paraId="0A57B84E"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45" w14:textId="77777777" w:rsidR="00C430C1" w:rsidRDefault="001314CA" w:rsidP="00B6448E">
            <w:pPr>
              <w:ind w:left="349" w:hanging="173"/>
              <w:rPr>
                <w:b w:val="0"/>
                <w:sz w:val="22"/>
              </w:rPr>
            </w:pPr>
            <w:r>
              <w:rPr>
                <w:b w:val="0"/>
                <w:sz w:val="22"/>
              </w:rPr>
              <w:lastRenderedPageBreak/>
              <w:t>10/02/20</w:t>
            </w:r>
          </w:p>
          <w:p w14:paraId="0A57B846" w14:textId="77777777" w:rsidR="00C430C1" w:rsidRDefault="001314CA" w:rsidP="00B6448E">
            <w:pPr>
              <w:ind w:left="349" w:hanging="173"/>
              <w:rPr>
                <w:b w:val="0"/>
                <w:sz w:val="22"/>
              </w:rPr>
            </w:pPr>
            <w:r>
              <w:rPr>
                <w:b w:val="0"/>
                <w:sz w:val="22"/>
              </w:rPr>
              <w:t>Min 18.4</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47" w14:textId="77777777" w:rsidR="00C430C1" w:rsidRDefault="001314CA" w:rsidP="00B6448E">
            <w:pPr>
              <w:ind w:left="91" w:firstLine="0"/>
              <w:rPr>
                <w:b w:val="0"/>
                <w:sz w:val="22"/>
              </w:rPr>
            </w:pPr>
            <w:r>
              <w:rPr>
                <w:b w:val="0"/>
                <w:sz w:val="22"/>
              </w:rPr>
              <w:t>A more detailed update be provided on ‘Mind the Gap’ at the next meeting</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48" w14:textId="77777777" w:rsidR="00C430C1" w:rsidRDefault="001314CA" w:rsidP="00B6448E">
            <w:pPr>
              <w:ind w:left="108" w:right="7" w:firstLine="0"/>
              <w:rPr>
                <w:b w:val="0"/>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49" w14:textId="77777777" w:rsidR="00C430C1" w:rsidRDefault="001314CA" w:rsidP="00B6448E">
            <w:pPr>
              <w:ind w:left="122" w:firstLine="0"/>
              <w:rPr>
                <w:b w:val="0"/>
                <w:color w:val="auto"/>
                <w:sz w:val="22"/>
              </w:rPr>
            </w:pPr>
            <w:r>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4A" w14:textId="77777777" w:rsidR="00C430C1" w:rsidRPr="00716B44" w:rsidRDefault="001314CA" w:rsidP="00B6448E">
            <w:pPr>
              <w:ind w:left="103" w:firstLine="0"/>
              <w:rPr>
                <w:b w:val="0"/>
              </w:rPr>
            </w:pPr>
            <w:r>
              <w:rPr>
                <w:b w:val="0"/>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4B" w14:textId="77777777" w:rsidR="00C430C1" w:rsidRPr="00716B44" w:rsidRDefault="001314CA" w:rsidP="00B6448E">
            <w:pPr>
              <w:ind w:left="101" w:firstLine="0"/>
              <w:rPr>
                <w:b w:val="0"/>
              </w:rPr>
            </w:pPr>
            <w:r>
              <w:rPr>
                <w:b w:val="0"/>
              </w:rPr>
              <w:t>Yes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4C" w14:textId="77777777" w:rsidR="00C430C1" w:rsidRPr="00716B44" w:rsidRDefault="001314CA" w:rsidP="00B6448E">
            <w:pPr>
              <w:ind w:left="104" w:firstLine="0"/>
              <w:rPr>
                <w:b w:val="0"/>
              </w:rPr>
            </w:pPr>
            <w:r>
              <w:rPr>
                <w:b w:val="0"/>
              </w:rPr>
              <w:t>No</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4D" w14:textId="77777777" w:rsidR="00C430C1" w:rsidRPr="008322A5" w:rsidRDefault="001314CA" w:rsidP="00B6448E">
            <w:pPr>
              <w:ind w:left="33" w:firstLine="0"/>
              <w:rPr>
                <w:b w:val="0"/>
              </w:rPr>
            </w:pPr>
            <w:r>
              <w:rPr>
                <w:b w:val="0"/>
              </w:rPr>
              <w:t>Agreed a detailed</w:t>
            </w:r>
            <w:r>
              <w:rPr>
                <w:b w:val="0"/>
              </w:rPr>
              <w:t xml:space="preserve"> update</w:t>
            </w:r>
            <w:r>
              <w:rPr>
                <w:b w:val="0"/>
              </w:rPr>
              <w:t xml:space="preserve"> report will be provided on all of the </w:t>
            </w:r>
            <w:r>
              <w:rPr>
                <w:b w:val="0"/>
              </w:rPr>
              <w:t xml:space="preserve">actions </w:t>
            </w:r>
            <w:r>
              <w:rPr>
                <w:b w:val="0"/>
              </w:rPr>
              <w:t xml:space="preserve">that has been undertaken on </w:t>
            </w:r>
            <w:r>
              <w:rPr>
                <w:b w:val="0"/>
              </w:rPr>
              <w:t>‘</w:t>
            </w:r>
            <w:r>
              <w:rPr>
                <w:b w:val="0"/>
              </w:rPr>
              <w:t>Mind the Gap’</w:t>
            </w:r>
            <w:r>
              <w:rPr>
                <w:b w:val="0"/>
              </w:rPr>
              <w:t xml:space="preserve"> project.</w:t>
            </w:r>
          </w:p>
        </w:tc>
      </w:tr>
      <w:tr w:rsidR="00397747" w14:paraId="0A57B858"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4F" w14:textId="77777777" w:rsidR="00C430C1" w:rsidRDefault="001314CA" w:rsidP="00B6448E">
            <w:pPr>
              <w:ind w:left="349" w:hanging="173"/>
              <w:rPr>
                <w:b w:val="0"/>
                <w:sz w:val="22"/>
              </w:rPr>
            </w:pPr>
            <w:r>
              <w:rPr>
                <w:b w:val="0"/>
                <w:sz w:val="22"/>
              </w:rPr>
              <w:t>10/02/20</w:t>
            </w:r>
          </w:p>
          <w:p w14:paraId="0A57B850" w14:textId="77777777" w:rsidR="00C430C1" w:rsidRDefault="001314CA" w:rsidP="00B6448E">
            <w:pPr>
              <w:ind w:left="349" w:hanging="173"/>
              <w:rPr>
                <w:b w:val="0"/>
                <w:sz w:val="22"/>
              </w:rPr>
            </w:pPr>
            <w:r>
              <w:rPr>
                <w:b w:val="0"/>
                <w:sz w:val="22"/>
              </w:rPr>
              <w:t>Min 19.2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51" w14:textId="77777777" w:rsidR="00C430C1" w:rsidRDefault="001314CA" w:rsidP="00B6448E">
            <w:pPr>
              <w:ind w:left="91" w:firstLine="0"/>
              <w:rPr>
                <w:b w:val="0"/>
                <w:sz w:val="22"/>
              </w:rPr>
            </w:pPr>
            <w:r>
              <w:rPr>
                <w:b w:val="0"/>
                <w:sz w:val="22"/>
              </w:rPr>
              <w:t>The revenue budget summary breakdown be sent to all members of the panel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52" w14:textId="77777777" w:rsidR="00C430C1" w:rsidRDefault="001314CA" w:rsidP="00B6448E">
            <w:pPr>
              <w:ind w:left="108" w:right="7"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53" w14:textId="77777777" w:rsidR="00C430C1" w:rsidRDefault="001314CA" w:rsidP="00B6448E">
            <w:pPr>
              <w:ind w:left="122" w:firstLine="0"/>
              <w:rPr>
                <w:b w:val="0"/>
                <w:color w:val="auto"/>
                <w:sz w:val="22"/>
              </w:rPr>
            </w:pPr>
            <w:r>
              <w:rPr>
                <w:b w:val="0"/>
                <w:color w:val="auto"/>
                <w:sz w:val="22"/>
              </w:rPr>
              <w:t xml:space="preserve">Jane </w:t>
            </w:r>
            <w:r>
              <w:rPr>
                <w:b w:val="0"/>
                <w:color w:val="auto"/>
                <w:sz w:val="22"/>
              </w:rPr>
              <w:t>Blundell</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54" w14:textId="77777777" w:rsidR="00C430C1" w:rsidRPr="00716B44" w:rsidRDefault="001314CA" w:rsidP="00B6448E">
            <w:pPr>
              <w:ind w:left="103" w:firstLine="0"/>
              <w:rPr>
                <w:b w:val="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55" w14:textId="77777777" w:rsidR="00C430C1" w:rsidRPr="00716B44" w:rsidRDefault="001314CA" w:rsidP="00B6448E">
            <w:pPr>
              <w:ind w:left="101" w:firstLine="0"/>
              <w:rPr>
                <w:b w:val="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56" w14:textId="77777777" w:rsidR="00C430C1" w:rsidRPr="00716B44" w:rsidRDefault="001314CA" w:rsidP="00B6448E">
            <w:pPr>
              <w:ind w:left="104" w:firstLine="0"/>
              <w:rPr>
                <w:b w:val="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57" w14:textId="77777777" w:rsidR="00C430C1" w:rsidRPr="008322A5" w:rsidRDefault="001314CA" w:rsidP="00B6448E">
            <w:pPr>
              <w:ind w:left="33" w:firstLine="0"/>
              <w:rPr>
                <w:b w:val="0"/>
              </w:rPr>
            </w:pPr>
          </w:p>
        </w:tc>
      </w:tr>
      <w:tr w:rsidR="00397747" w14:paraId="0A57B862" w14:textId="77777777" w:rsidTr="00B6448E">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A57B859" w14:textId="77777777" w:rsidR="00C430C1" w:rsidRDefault="001314CA" w:rsidP="00B6448E">
            <w:pPr>
              <w:ind w:left="349" w:hanging="173"/>
              <w:rPr>
                <w:b w:val="0"/>
                <w:sz w:val="22"/>
              </w:rPr>
            </w:pPr>
            <w:r>
              <w:rPr>
                <w:b w:val="0"/>
                <w:sz w:val="22"/>
              </w:rPr>
              <w:t>10/02/20</w:t>
            </w:r>
          </w:p>
          <w:p w14:paraId="0A57B85A" w14:textId="77777777" w:rsidR="00C430C1" w:rsidRDefault="001314CA" w:rsidP="00B6448E">
            <w:pPr>
              <w:ind w:left="349" w:hanging="173"/>
              <w:rPr>
                <w:b w:val="0"/>
                <w:sz w:val="22"/>
              </w:rPr>
            </w:pPr>
            <w:r>
              <w:rPr>
                <w:b w:val="0"/>
                <w:sz w:val="22"/>
              </w:rPr>
              <w:t>Min 19.4</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A57B85B" w14:textId="77777777" w:rsidR="00C430C1" w:rsidRDefault="001314CA" w:rsidP="00B6448E">
            <w:pPr>
              <w:ind w:left="91" w:firstLine="0"/>
              <w:rPr>
                <w:b w:val="0"/>
                <w:sz w:val="22"/>
              </w:rPr>
            </w:pPr>
            <w:r>
              <w:rPr>
                <w:b w:val="0"/>
                <w:sz w:val="22"/>
              </w:rPr>
              <w:t>An update be provided on the Shruggs Wood Green Links project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0A57B85C" w14:textId="77777777" w:rsidR="00C430C1" w:rsidRDefault="001314CA" w:rsidP="00B6448E">
            <w:pPr>
              <w:ind w:left="108" w:right="7" w:firstLine="0"/>
              <w:rPr>
                <w:b w:val="0"/>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A57B85D" w14:textId="77777777" w:rsidR="00C430C1" w:rsidRDefault="001314CA" w:rsidP="00B6448E">
            <w:pPr>
              <w:ind w:left="122" w:firstLine="0"/>
              <w:rPr>
                <w:b w:val="0"/>
                <w:color w:val="auto"/>
                <w:sz w:val="22"/>
              </w:rPr>
            </w:pPr>
            <w:r>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A57B85E" w14:textId="77777777" w:rsidR="00C430C1" w:rsidRPr="00716B44" w:rsidRDefault="001314CA" w:rsidP="00B6448E">
            <w:pPr>
              <w:ind w:left="103" w:firstLine="0"/>
              <w:rPr>
                <w:b w:val="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A57B85F" w14:textId="77777777" w:rsidR="00C430C1" w:rsidRPr="00716B44" w:rsidRDefault="001314CA" w:rsidP="00B6448E">
            <w:pPr>
              <w:ind w:left="101" w:firstLine="0"/>
              <w:rPr>
                <w:b w:val="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A57B860" w14:textId="77777777" w:rsidR="00C430C1" w:rsidRPr="00716B44" w:rsidRDefault="001314CA" w:rsidP="00B6448E">
            <w:pPr>
              <w:ind w:left="104" w:firstLine="0"/>
              <w:rPr>
                <w:b w:val="0"/>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0A57B861" w14:textId="77777777" w:rsidR="00C430C1" w:rsidRPr="008322A5" w:rsidRDefault="001314CA" w:rsidP="00B6448E">
            <w:pPr>
              <w:ind w:left="33" w:firstLine="0"/>
              <w:rPr>
                <w:b w:val="0"/>
              </w:rPr>
            </w:pPr>
          </w:p>
        </w:tc>
      </w:tr>
    </w:tbl>
    <w:p w14:paraId="0A57B863" w14:textId="77777777" w:rsidR="00E82111" w:rsidRDefault="001314CA" w:rsidP="00C430C1">
      <w:pPr>
        <w:spacing w:after="396"/>
        <w:ind w:left="0" w:firstLine="0"/>
      </w:pPr>
      <w:r>
        <w:rPr>
          <w:noProof/>
        </w:rPr>
        <w:drawing>
          <wp:anchor distT="0" distB="0" distL="114300" distR="114300" simplePos="0" relativeHeight="251658240" behindDoc="0" locked="0" layoutInCell="1" allowOverlap="0" wp14:anchorId="0A57B864" wp14:editId="0A57B865">
            <wp:simplePos x="0" y="0"/>
            <wp:positionH relativeFrom="page">
              <wp:posOffset>9429749</wp:posOffset>
            </wp:positionH>
            <wp:positionV relativeFrom="page">
              <wp:posOffset>171450</wp:posOffset>
            </wp:positionV>
            <wp:extent cx="905909" cy="660400"/>
            <wp:effectExtent l="0" t="0" r="0" b="0"/>
            <wp:wrapSquare wrapText="bothSides"/>
            <wp:docPr id="312" name="Picture 312"/>
            <wp:cNvGraphicFramePr/>
            <a:graphic xmlns:a="http://schemas.openxmlformats.org/drawingml/2006/main">
              <a:graphicData uri="http://schemas.openxmlformats.org/drawingml/2006/picture">
                <pic:pic xmlns:pic="http://schemas.openxmlformats.org/drawingml/2006/picture">
                  <pic:nvPicPr>
                    <pic:cNvPr id="1882635300" name="Picture 312"/>
                    <pic:cNvPicPr/>
                  </pic:nvPicPr>
                  <pic:blipFill>
                    <a:blip r:embed="rId7"/>
                    <a:stretch>
                      <a:fillRect/>
                    </a:stretch>
                  </pic:blipFill>
                  <pic:spPr>
                    <a:xfrm>
                      <a:off x="0" y="0"/>
                      <a:ext cx="905909" cy="660400"/>
                    </a:xfrm>
                    <a:prstGeom prst="rect">
                      <a:avLst/>
                    </a:prstGeom>
                  </pic:spPr>
                </pic:pic>
              </a:graphicData>
            </a:graphic>
          </wp:anchor>
        </w:drawing>
      </w:r>
    </w:p>
    <w:sectPr w:rsidR="00E82111">
      <w:headerReference w:type="default" r:id="rId8"/>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B86D" w14:textId="77777777" w:rsidR="00000000" w:rsidRDefault="001314CA">
      <w:pPr>
        <w:spacing w:line="240" w:lineRule="auto"/>
      </w:pPr>
      <w:r>
        <w:separator/>
      </w:r>
    </w:p>
  </w:endnote>
  <w:endnote w:type="continuationSeparator" w:id="0">
    <w:p w14:paraId="0A57B86F" w14:textId="77777777" w:rsidR="00000000" w:rsidRDefault="00131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B869" w14:textId="77777777" w:rsidR="00000000" w:rsidRDefault="001314CA">
      <w:pPr>
        <w:spacing w:line="240" w:lineRule="auto"/>
      </w:pPr>
      <w:r>
        <w:separator/>
      </w:r>
    </w:p>
  </w:footnote>
  <w:footnote w:type="continuationSeparator" w:id="0">
    <w:p w14:paraId="0A57B86B" w14:textId="77777777" w:rsidR="00000000" w:rsidRDefault="00131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B866" w14:textId="77777777" w:rsidR="00B6448E" w:rsidRDefault="001314CA" w:rsidP="00B6448E">
    <w:pPr>
      <w:ind w:left="0" w:right="-6683" w:firstLine="0"/>
    </w:pPr>
    <w:r>
      <w:t xml:space="preserve">Scrutiny Budget and Performance Panel </w:t>
    </w:r>
  </w:p>
  <w:p w14:paraId="0A57B867" w14:textId="77777777" w:rsidR="00B6448E" w:rsidRDefault="001314CA" w:rsidP="00B6448E">
    <w:pPr>
      <w:ind w:left="0" w:right="-6683" w:firstLine="0"/>
    </w:pPr>
    <w:r>
      <w:t xml:space="preserve">Update on Recommendations made at previous Scrutiny Panel Meetings </w:t>
    </w:r>
  </w:p>
  <w:p w14:paraId="0A57B868" w14:textId="77777777" w:rsidR="00B6448E" w:rsidRDefault="00131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47"/>
    <w:rsid w:val="001314CA"/>
    <w:rsid w:val="0039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B7FF"/>
  <w15:docId w15:val="{74135407-53F7-4CDF-A42B-24A5CF76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984"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48E"/>
    <w:pPr>
      <w:tabs>
        <w:tab w:val="center" w:pos="4513"/>
        <w:tab w:val="right" w:pos="9026"/>
      </w:tabs>
      <w:spacing w:line="240" w:lineRule="auto"/>
    </w:pPr>
  </w:style>
  <w:style w:type="character" w:customStyle="1" w:styleId="HeaderChar">
    <w:name w:val="Header Char"/>
    <w:basedOn w:val="DefaultParagraphFont"/>
    <w:link w:val="Header"/>
    <w:uiPriority w:val="99"/>
    <w:rsid w:val="00B6448E"/>
    <w:rPr>
      <w:rFonts w:ascii="Arial" w:eastAsia="Arial" w:hAnsi="Arial" w:cs="Arial"/>
      <w:b/>
      <w:color w:val="000000"/>
      <w:sz w:val="24"/>
    </w:rPr>
  </w:style>
  <w:style w:type="paragraph" w:styleId="Footer">
    <w:name w:val="footer"/>
    <w:basedOn w:val="Normal"/>
    <w:link w:val="FooterChar"/>
    <w:uiPriority w:val="99"/>
    <w:unhideWhenUsed/>
    <w:rsid w:val="00B6448E"/>
    <w:pPr>
      <w:tabs>
        <w:tab w:val="center" w:pos="4513"/>
        <w:tab w:val="right" w:pos="9026"/>
      </w:tabs>
      <w:spacing w:line="240" w:lineRule="auto"/>
    </w:pPr>
  </w:style>
  <w:style w:type="character" w:customStyle="1" w:styleId="FooterChar">
    <w:name w:val="Footer Char"/>
    <w:basedOn w:val="DefaultParagraphFont"/>
    <w:link w:val="Footer"/>
    <w:uiPriority w:val="99"/>
    <w:rsid w:val="00B6448E"/>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936076-3E75-467C-9F92-9D042E53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Lynch, Charlotte</cp:lastModifiedBy>
  <cp:revision>6</cp:revision>
  <dcterms:created xsi:type="dcterms:W3CDTF">2020-02-11T15:21:00Z</dcterms:created>
  <dcterms:modified xsi:type="dcterms:W3CDTF">2020-06-12T08:55:00Z</dcterms:modified>
</cp:coreProperties>
</file>